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B1" w:rsidRPr="008739B1" w:rsidRDefault="008739B1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090D52" w:rsidRPr="002A6FC9" w:rsidRDefault="00090D52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A6FC9">
        <w:rPr>
          <w:rFonts w:ascii="Times New Roman" w:hAnsi="Times New Roman" w:cs="Times New Roman"/>
          <w:color w:val="auto"/>
          <w:sz w:val="24"/>
          <w:szCs w:val="24"/>
        </w:rPr>
        <w:t xml:space="preserve">ПРОТОКОЛ  № </w:t>
      </w:r>
      <w:r w:rsidR="00512CFA" w:rsidRPr="002A6FC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C3467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474DB9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:rsidR="0013410F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>ю</w:t>
      </w:r>
    </w:p>
    <w:p w:rsidR="000D78A4" w:rsidRPr="002A6FC9" w:rsidRDefault="00F579AA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 деятельностью членов </w:t>
      </w:r>
      <w:r w:rsidR="00613109" w:rsidRPr="002A6FC9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090D52" w:rsidRPr="002A6FC9">
        <w:rPr>
          <w:rFonts w:ascii="Times New Roman" w:hAnsi="Times New Roman" w:cs="Times New Roman"/>
          <w:b/>
          <w:sz w:val="24"/>
          <w:szCs w:val="24"/>
        </w:rPr>
        <w:t>Саморегулируемой организ</w:t>
      </w:r>
      <w:bookmarkStart w:id="0" w:name="_GoBack"/>
      <w:bookmarkEnd w:id="0"/>
      <w:r w:rsidR="00090D52" w:rsidRPr="002A6FC9">
        <w:rPr>
          <w:rFonts w:ascii="Times New Roman" w:hAnsi="Times New Roman" w:cs="Times New Roman"/>
          <w:b/>
          <w:sz w:val="24"/>
          <w:szCs w:val="24"/>
        </w:rPr>
        <w:t xml:space="preserve">ации </w:t>
      </w:r>
    </w:p>
    <w:p w:rsidR="00090D52" w:rsidRPr="002A6FC9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090D52" w:rsidRPr="002A6FC9" w:rsidRDefault="00090D52" w:rsidP="002A6F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(</w:t>
      </w:r>
      <w:r w:rsidR="00613109" w:rsidRPr="002A6FC9">
        <w:rPr>
          <w:rFonts w:ascii="Times New Roman" w:hAnsi="Times New Roman"/>
          <w:b/>
          <w:sz w:val="24"/>
          <w:szCs w:val="24"/>
        </w:rPr>
        <w:t>А</w:t>
      </w:r>
      <w:r w:rsidRPr="002A6FC9">
        <w:rPr>
          <w:rFonts w:ascii="Times New Roman" w:hAnsi="Times New Roman"/>
          <w:b/>
          <w:sz w:val="24"/>
          <w:szCs w:val="24"/>
        </w:rPr>
        <w:t>СРО «ГС РМЭ»)</w:t>
      </w:r>
    </w:p>
    <w:p w:rsidR="00DB1DCD" w:rsidRPr="00B37D99" w:rsidRDefault="00DB1DCD" w:rsidP="00DB1DCD">
      <w:pPr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DB1DCD">
        <w:rPr>
          <w:rFonts w:ascii="Times New Roman" w:hAnsi="Times New Roman"/>
          <w:b/>
          <w:sz w:val="24"/>
          <w:szCs w:val="24"/>
        </w:rPr>
        <w:t>Дата проведения</w:t>
      </w:r>
      <w:r w:rsidRPr="00B37D99">
        <w:rPr>
          <w:rFonts w:ascii="Times New Roman" w:hAnsi="Times New Roman"/>
          <w:sz w:val="24"/>
          <w:szCs w:val="24"/>
        </w:rPr>
        <w:t xml:space="preserve">: </w:t>
      </w:r>
      <w:r w:rsidR="00474DB9">
        <w:rPr>
          <w:rFonts w:ascii="Times New Roman" w:hAnsi="Times New Roman"/>
          <w:b/>
          <w:sz w:val="24"/>
          <w:szCs w:val="24"/>
        </w:rPr>
        <w:t>04</w:t>
      </w:r>
      <w:r>
        <w:rPr>
          <w:rFonts w:ascii="Times New Roman" w:hAnsi="Times New Roman"/>
          <w:b/>
          <w:sz w:val="24"/>
          <w:szCs w:val="24"/>
        </w:rPr>
        <w:t>.</w:t>
      </w:r>
      <w:r w:rsidRPr="00B37D99">
        <w:rPr>
          <w:rFonts w:ascii="Times New Roman" w:hAnsi="Times New Roman"/>
          <w:b/>
          <w:sz w:val="24"/>
          <w:szCs w:val="24"/>
        </w:rPr>
        <w:t>0</w:t>
      </w:r>
      <w:r w:rsidR="00474DB9">
        <w:rPr>
          <w:rFonts w:ascii="Times New Roman" w:hAnsi="Times New Roman"/>
          <w:b/>
          <w:sz w:val="24"/>
          <w:szCs w:val="24"/>
        </w:rPr>
        <w:t>9</w:t>
      </w:r>
      <w:r w:rsidRPr="00B37D99">
        <w:rPr>
          <w:rFonts w:ascii="Times New Roman" w:hAnsi="Times New Roman"/>
          <w:b/>
          <w:sz w:val="24"/>
          <w:szCs w:val="24"/>
        </w:rPr>
        <w:t>.2020г</w:t>
      </w:r>
      <w:r w:rsidRPr="00B37D99">
        <w:rPr>
          <w:rFonts w:ascii="Times New Roman" w:hAnsi="Times New Roman"/>
          <w:sz w:val="24"/>
          <w:szCs w:val="24"/>
        </w:rPr>
        <w:t>.</w:t>
      </w:r>
    </w:p>
    <w:p w:rsidR="00DB1DCD" w:rsidRPr="00B37D99" w:rsidRDefault="00DB1DCD" w:rsidP="00DB1DCD">
      <w:pPr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DB1DCD">
        <w:rPr>
          <w:rFonts w:ascii="Times New Roman" w:hAnsi="Times New Roman"/>
          <w:b/>
          <w:sz w:val="24"/>
          <w:szCs w:val="24"/>
        </w:rPr>
        <w:t>Время проведения</w:t>
      </w:r>
      <w:r w:rsidRPr="00B37D99">
        <w:rPr>
          <w:rFonts w:ascii="Times New Roman" w:hAnsi="Times New Roman"/>
          <w:sz w:val="24"/>
          <w:szCs w:val="24"/>
        </w:rPr>
        <w:t xml:space="preserve">: </w:t>
      </w:r>
      <w:r w:rsidRPr="00B37D99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-</w:t>
      </w:r>
      <w:r w:rsidRPr="00B37D99">
        <w:rPr>
          <w:rFonts w:ascii="Times New Roman" w:hAnsi="Times New Roman"/>
          <w:b/>
          <w:sz w:val="24"/>
          <w:szCs w:val="24"/>
        </w:rPr>
        <w:t>00 ч</w:t>
      </w:r>
      <w:r w:rsidRPr="00B37D99">
        <w:rPr>
          <w:rFonts w:ascii="Times New Roman" w:hAnsi="Times New Roman"/>
          <w:sz w:val="24"/>
          <w:szCs w:val="24"/>
        </w:rPr>
        <w:t>.</w:t>
      </w:r>
    </w:p>
    <w:p w:rsidR="0089093F" w:rsidRPr="002A6FC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Место проведения</w:t>
      </w:r>
      <w:r w:rsidRPr="002A6FC9">
        <w:rPr>
          <w:rFonts w:ascii="Times New Roman" w:hAnsi="Times New Roman"/>
          <w:sz w:val="24"/>
          <w:szCs w:val="24"/>
        </w:rPr>
        <w:t>: Республика Марий Эл, г. Йошкар-Ола, ул. Петрова, 28.</w:t>
      </w:r>
    </w:p>
    <w:p w:rsidR="007A2876" w:rsidRPr="002A6FC9" w:rsidRDefault="007A2876" w:rsidP="002A6FC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FC9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2A6FC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A6FC9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 (далее –  </w:t>
      </w:r>
      <w:r w:rsidRPr="002A6FC9">
        <w:rPr>
          <w:rFonts w:ascii="Times New Roman" w:hAnsi="Times New Roman" w:cs="Times New Roman"/>
          <w:i/>
          <w:sz w:val="24"/>
          <w:szCs w:val="24"/>
        </w:rPr>
        <w:t>КК</w:t>
      </w:r>
      <w:r w:rsidRPr="002A6FC9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–  директор ООО «ПФО «Поволжье».</w:t>
      </w:r>
    </w:p>
    <w:p w:rsidR="00F165ED" w:rsidRPr="002A6FC9" w:rsidRDefault="00F165ED" w:rsidP="00F165ED">
      <w:pPr>
        <w:spacing w:after="0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29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1"/>
        <w:gridCol w:w="403"/>
        <w:gridCol w:w="6484"/>
      </w:tblGrid>
      <w:tr w:rsidR="00F165ED" w:rsidRPr="002A6FC9" w:rsidTr="00A83979">
        <w:trPr>
          <w:trHeight w:val="211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Pr="002A6FC9" w:rsidRDefault="00F165ED" w:rsidP="00A839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65ED" w:rsidRPr="002A6FC9" w:rsidTr="00A83979">
        <w:trPr>
          <w:trHeight w:val="363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Pr="002A6FC9" w:rsidRDefault="00F165ED" w:rsidP="00A8397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  <w:tr w:rsidR="00F165ED" w:rsidRPr="002A6FC9" w:rsidTr="00A83979">
        <w:trPr>
          <w:trHeight w:val="363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Pr="006C2A8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Бурлаков В.Ю.</w:t>
            </w:r>
          </w:p>
        </w:tc>
        <w:tc>
          <w:tcPr>
            <w:tcW w:w="403" w:type="dxa"/>
          </w:tcPr>
          <w:p w:rsidR="00F165E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Pr="002A6FC9" w:rsidRDefault="00F165ED" w:rsidP="00A8397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РемМастер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</w:tr>
      <w:tr w:rsidR="00F165ED" w:rsidRPr="002A6FC9" w:rsidTr="00A83979">
        <w:trPr>
          <w:trHeight w:val="363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А.С.</w:t>
            </w:r>
          </w:p>
        </w:tc>
        <w:tc>
          <w:tcPr>
            <w:tcW w:w="403" w:type="dxa"/>
          </w:tcPr>
          <w:p w:rsidR="00F165E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Default="00F165ED" w:rsidP="00A8397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</w:p>
        </w:tc>
      </w:tr>
    </w:tbl>
    <w:p w:rsidR="00F165ED" w:rsidRPr="002A6FC9" w:rsidRDefault="00F165ED" w:rsidP="00F165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На заседании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255"/>
        <w:gridCol w:w="296"/>
        <w:gridCol w:w="6095"/>
      </w:tblGrid>
      <w:tr w:rsidR="00F165ED" w:rsidRPr="002A6FC9" w:rsidTr="00A83979">
        <w:tc>
          <w:tcPr>
            <w:tcW w:w="709" w:type="dxa"/>
          </w:tcPr>
          <w:p w:rsidR="00F165ED" w:rsidRPr="00985264" w:rsidRDefault="00F165ED" w:rsidP="00A8397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F165ED" w:rsidRPr="002A6FC9" w:rsidRDefault="00A37C83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F165ED" w:rsidRPr="002A6FC9" w:rsidRDefault="00A37C83" w:rsidP="00241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A37C83" w:rsidRPr="002A6FC9" w:rsidTr="00A83979">
        <w:tc>
          <w:tcPr>
            <w:tcW w:w="709" w:type="dxa"/>
          </w:tcPr>
          <w:p w:rsidR="00A37C83" w:rsidRPr="00985264" w:rsidRDefault="00A37C83" w:rsidP="00A8397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A37C83" w:rsidRDefault="00A37C83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Бобонина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296" w:type="dxa"/>
          </w:tcPr>
          <w:p w:rsidR="00A37C83" w:rsidRDefault="00A37C83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A37C83" w:rsidRDefault="00A37C83" w:rsidP="00241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начальника экспертного отдела</w:t>
            </w:r>
          </w:p>
        </w:tc>
      </w:tr>
      <w:tr w:rsidR="00F165ED" w:rsidRPr="002A6FC9" w:rsidTr="00A83979">
        <w:tc>
          <w:tcPr>
            <w:tcW w:w="709" w:type="dxa"/>
          </w:tcPr>
          <w:p w:rsidR="00F165ED" w:rsidRPr="00985264" w:rsidRDefault="00F165ED" w:rsidP="00A8397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</w:t>
            </w:r>
          </w:p>
        </w:tc>
        <w:tc>
          <w:tcPr>
            <w:tcW w:w="296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165ED" w:rsidRPr="008739B1" w:rsidRDefault="00F165ED" w:rsidP="00F165ED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77B2" w:rsidRPr="002A6FC9" w:rsidRDefault="006A77B2" w:rsidP="006A77B2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ОТРЫТИЕ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6A77B2" w:rsidRPr="006B159B" w:rsidRDefault="006A77B2" w:rsidP="006A77B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588">
        <w:rPr>
          <w:rFonts w:ascii="Times New Roman" w:eastAsia="Times New Roman" w:hAnsi="Times New Roman"/>
          <w:b/>
          <w:sz w:val="24"/>
          <w:szCs w:val="24"/>
          <w:lang w:eastAsia="ru-RU"/>
        </w:rPr>
        <w:t>СЛУШАЛИ</w:t>
      </w: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6A77B2" w:rsidRPr="008E5C2B" w:rsidRDefault="006A77B2" w:rsidP="006A77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сообщил, что на момент открытия заседания из 5 членов </w:t>
      </w:r>
      <w:r w:rsidRPr="006B159B">
        <w:rPr>
          <w:rFonts w:ascii="Times New Roman" w:hAnsi="Times New Roman"/>
          <w:i/>
          <w:sz w:val="24"/>
          <w:szCs w:val="24"/>
        </w:rPr>
        <w:t>КК</w:t>
      </w:r>
      <w:r w:rsidRPr="006B159B">
        <w:rPr>
          <w:rFonts w:ascii="Times New Roman" w:hAnsi="Times New Roman"/>
          <w:sz w:val="24"/>
          <w:szCs w:val="24"/>
        </w:rPr>
        <w:t xml:space="preserve"> в </w:t>
      </w:r>
      <w:r w:rsidRPr="008E5C2B">
        <w:rPr>
          <w:rFonts w:ascii="Times New Roman" w:hAnsi="Times New Roman"/>
          <w:sz w:val="24"/>
          <w:szCs w:val="24"/>
        </w:rPr>
        <w:t>работе принимают участие 5 членов</w:t>
      </w:r>
      <w:r>
        <w:rPr>
          <w:rFonts w:ascii="Times New Roman" w:hAnsi="Times New Roman"/>
          <w:sz w:val="24"/>
          <w:szCs w:val="24"/>
        </w:rPr>
        <w:t>.</w:t>
      </w:r>
      <w:r w:rsidRPr="008E5C2B">
        <w:rPr>
          <w:rFonts w:ascii="Times New Roman" w:hAnsi="Times New Roman"/>
          <w:sz w:val="24"/>
          <w:szCs w:val="24"/>
        </w:rPr>
        <w:t xml:space="preserve">  Кворум имеется, КК </w:t>
      </w:r>
      <w:proofErr w:type="gramStart"/>
      <w:r w:rsidRPr="008E5C2B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8E5C2B">
        <w:rPr>
          <w:rFonts w:ascii="Times New Roman" w:hAnsi="Times New Roman"/>
          <w:sz w:val="24"/>
          <w:szCs w:val="24"/>
        </w:rPr>
        <w:t xml:space="preserve"> принимать решения, и предложил  открыть заседание </w:t>
      </w:r>
      <w:r>
        <w:rPr>
          <w:rFonts w:ascii="Times New Roman" w:hAnsi="Times New Roman"/>
          <w:sz w:val="24"/>
          <w:szCs w:val="24"/>
        </w:rPr>
        <w:t>К</w:t>
      </w:r>
      <w:r w:rsidRPr="008E5C2B">
        <w:rPr>
          <w:rFonts w:ascii="Times New Roman" w:hAnsi="Times New Roman"/>
          <w:sz w:val="24"/>
          <w:szCs w:val="24"/>
        </w:rPr>
        <w:t>К.</w:t>
      </w:r>
    </w:p>
    <w:p w:rsidR="006A77B2" w:rsidRPr="008E5C2B" w:rsidRDefault="006A77B2" w:rsidP="006A77B2">
      <w:pPr>
        <w:spacing w:after="0"/>
        <w:rPr>
          <w:rFonts w:ascii="Times New Roman" w:hAnsi="Times New Roman"/>
          <w:b/>
          <w:sz w:val="24"/>
          <w:szCs w:val="24"/>
        </w:rPr>
      </w:pPr>
      <w:r w:rsidRPr="008E5C2B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6A77B2" w:rsidRPr="008E5C2B" w:rsidRDefault="006A77B2" w:rsidP="006A77B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 xml:space="preserve">Открыть заседание </w:t>
      </w:r>
      <w:r>
        <w:rPr>
          <w:rFonts w:ascii="Times New Roman" w:hAnsi="Times New Roman"/>
          <w:sz w:val="24"/>
          <w:szCs w:val="24"/>
        </w:rPr>
        <w:t>К</w:t>
      </w:r>
      <w:r w:rsidRPr="008E5C2B">
        <w:rPr>
          <w:rFonts w:ascii="Times New Roman" w:hAnsi="Times New Roman"/>
          <w:sz w:val="24"/>
          <w:szCs w:val="24"/>
        </w:rPr>
        <w:t>К.</w:t>
      </w:r>
    </w:p>
    <w:p w:rsidR="006A77B2" w:rsidRPr="008E5C2B" w:rsidRDefault="006A77B2" w:rsidP="006A77B2">
      <w:pPr>
        <w:spacing w:after="0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>ГОЛОСОВАЛИ:  «За» - 5 голосов    «Против» – 0 голосов        Решение принято</w:t>
      </w:r>
      <w:r w:rsidR="00CD063E">
        <w:rPr>
          <w:rFonts w:ascii="Times New Roman" w:hAnsi="Times New Roman"/>
          <w:sz w:val="24"/>
          <w:szCs w:val="24"/>
        </w:rPr>
        <w:t xml:space="preserve">   </w:t>
      </w:r>
      <w:r w:rsidRPr="008E5C2B">
        <w:rPr>
          <w:rFonts w:ascii="Times New Roman" w:hAnsi="Times New Roman"/>
          <w:sz w:val="24"/>
          <w:szCs w:val="24"/>
        </w:rPr>
        <w:t>единогласно.</w:t>
      </w:r>
    </w:p>
    <w:p w:rsidR="006A77B2" w:rsidRPr="008E5C2B" w:rsidRDefault="006A77B2" w:rsidP="006A77B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>Председательствующий объявил заседание КК открытым.</w:t>
      </w:r>
    </w:p>
    <w:p w:rsidR="006A77B2" w:rsidRDefault="006A77B2" w:rsidP="006A77B2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6A77B2" w:rsidRPr="008E5C2B" w:rsidRDefault="006A77B2" w:rsidP="006A77B2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8E5C2B">
        <w:rPr>
          <w:rFonts w:ascii="Times New Roman" w:hAnsi="Times New Roman"/>
          <w:b/>
          <w:sz w:val="24"/>
          <w:szCs w:val="24"/>
        </w:rPr>
        <w:t>ФОРМИРОВАНИЕ РАБОЧИХ ОРГАНОВ  заседания КК.</w:t>
      </w:r>
    </w:p>
    <w:p w:rsidR="006A77B2" w:rsidRPr="008E5C2B" w:rsidRDefault="006A77B2" w:rsidP="006A77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4588">
        <w:rPr>
          <w:rFonts w:ascii="Times New Roman" w:hAnsi="Times New Roman"/>
          <w:b/>
          <w:sz w:val="24"/>
          <w:szCs w:val="24"/>
        </w:rPr>
        <w:t>СЛУШАЛИ</w:t>
      </w:r>
      <w:r w:rsidRPr="008E5C2B">
        <w:rPr>
          <w:rFonts w:ascii="Times New Roman" w:hAnsi="Times New Roman"/>
          <w:sz w:val="24"/>
          <w:szCs w:val="24"/>
        </w:rPr>
        <w:t xml:space="preserve">: </w:t>
      </w:r>
    </w:p>
    <w:p w:rsidR="006A77B2" w:rsidRPr="008E5C2B" w:rsidRDefault="006A77B2" w:rsidP="006A77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Вафин</w:t>
      </w:r>
      <w:proofErr w:type="spellEnd"/>
      <w:r>
        <w:rPr>
          <w:rFonts w:ascii="Times New Roman" w:hAnsi="Times New Roman"/>
          <w:sz w:val="24"/>
          <w:szCs w:val="24"/>
        </w:rPr>
        <w:t xml:space="preserve"> М.Р</w:t>
      </w:r>
      <w:r w:rsidRPr="008E5C2B">
        <w:rPr>
          <w:rFonts w:ascii="Times New Roman" w:hAnsi="Times New Roman"/>
          <w:sz w:val="24"/>
          <w:szCs w:val="24"/>
        </w:rPr>
        <w:t>., который сообщил:</w:t>
      </w:r>
    </w:p>
    <w:p w:rsidR="006A77B2" w:rsidRPr="008E5C2B" w:rsidRDefault="006A77B2" w:rsidP="006A77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C2B">
        <w:rPr>
          <w:rFonts w:ascii="Times New Roman" w:hAnsi="Times New Roman"/>
          <w:sz w:val="24"/>
          <w:szCs w:val="24"/>
        </w:rPr>
        <w:t xml:space="preserve">- в соответствии с «Положением о Специализированном органе по рассмотрению дел о применении в отношении членов АСРО «ГС РМЭ» мер дисциплинарного  воздействия», утвержденного решением Совета АСРО «ГС РМЭ»  от 03.07.2019г., протокол №10 и Приказа №78-ОД от 02.09.2019г. секретарем ДК назначена Шалаева Татьяна Анатольевна - эксперт АСРО «ГС РМЭ», поручить подсчет голосов секретарю ДК  </w:t>
      </w:r>
      <w:proofErr w:type="spellStart"/>
      <w:r w:rsidRPr="008E5C2B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8E5C2B">
        <w:rPr>
          <w:rFonts w:ascii="Times New Roman" w:hAnsi="Times New Roman"/>
          <w:sz w:val="24"/>
          <w:szCs w:val="24"/>
        </w:rPr>
        <w:t xml:space="preserve"> Т.А. </w:t>
      </w:r>
      <w:proofErr w:type="gramEnd"/>
    </w:p>
    <w:p w:rsidR="006A77B2" w:rsidRPr="008E5C2B" w:rsidRDefault="006A77B2" w:rsidP="006A7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5C2B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6A77B2" w:rsidRPr="008E5C2B" w:rsidRDefault="006A77B2" w:rsidP="006A77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 xml:space="preserve">Поручить подсчет голосов секретарю заседания ДК </w:t>
      </w:r>
      <w:proofErr w:type="spellStart"/>
      <w:r w:rsidRPr="008E5C2B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8E5C2B">
        <w:rPr>
          <w:rFonts w:ascii="Times New Roman" w:hAnsi="Times New Roman"/>
          <w:sz w:val="24"/>
          <w:szCs w:val="24"/>
        </w:rPr>
        <w:t xml:space="preserve"> Т.А. </w:t>
      </w:r>
    </w:p>
    <w:p w:rsidR="006A77B2" w:rsidRPr="006B159B" w:rsidRDefault="006A77B2" w:rsidP="006A77B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236132" w:rsidRPr="001878AD" w:rsidRDefault="00236132" w:rsidP="002A6FC9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67644" w:rsidRPr="002A6FC9" w:rsidRDefault="00367644" w:rsidP="002A6FC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367644" w:rsidRPr="003671C0" w:rsidRDefault="00367644" w:rsidP="002A6FC9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СЛУШАЛИ: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предложил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 xml:space="preserve">КК </w:t>
      </w:r>
      <w:r w:rsidRPr="002A6FC9">
        <w:rPr>
          <w:rFonts w:ascii="Times New Roman" w:hAnsi="Times New Roman"/>
          <w:sz w:val="24"/>
          <w:szCs w:val="24"/>
        </w:rPr>
        <w:t xml:space="preserve"> </w:t>
      </w:r>
      <w:r w:rsidRPr="003671C0">
        <w:rPr>
          <w:rFonts w:ascii="Times New Roman" w:hAnsi="Times New Roman"/>
          <w:sz w:val="24"/>
          <w:szCs w:val="24"/>
        </w:rPr>
        <w:t>из</w:t>
      </w:r>
      <w:r w:rsidR="007C7127" w:rsidRPr="003671C0">
        <w:rPr>
          <w:rFonts w:ascii="Times New Roman" w:hAnsi="Times New Roman"/>
          <w:sz w:val="24"/>
          <w:szCs w:val="24"/>
        </w:rPr>
        <w:t xml:space="preserve"> </w:t>
      </w:r>
      <w:r w:rsidR="00C3467C">
        <w:rPr>
          <w:rFonts w:ascii="Times New Roman" w:hAnsi="Times New Roman"/>
          <w:sz w:val="24"/>
          <w:szCs w:val="24"/>
        </w:rPr>
        <w:t xml:space="preserve">одного </w:t>
      </w:r>
      <w:r w:rsidR="00416D9E" w:rsidRPr="003671C0">
        <w:rPr>
          <w:rFonts w:ascii="Times New Roman" w:hAnsi="Times New Roman"/>
          <w:sz w:val="24"/>
          <w:szCs w:val="24"/>
        </w:rPr>
        <w:t xml:space="preserve"> </w:t>
      </w:r>
      <w:r w:rsidRPr="003671C0">
        <w:rPr>
          <w:rFonts w:ascii="Times New Roman" w:hAnsi="Times New Roman"/>
          <w:sz w:val="24"/>
          <w:szCs w:val="24"/>
        </w:rPr>
        <w:t>вопрос</w:t>
      </w:r>
      <w:r w:rsidR="00C3467C">
        <w:rPr>
          <w:rFonts w:ascii="Times New Roman" w:hAnsi="Times New Roman"/>
          <w:sz w:val="24"/>
          <w:szCs w:val="24"/>
        </w:rPr>
        <w:t>а</w:t>
      </w:r>
      <w:r w:rsidRPr="003671C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4E4240" w:rsidRPr="003671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3671C0" w:rsidRPr="003671C0" w:rsidTr="00236132">
        <w:tc>
          <w:tcPr>
            <w:tcW w:w="567" w:type="dxa"/>
          </w:tcPr>
          <w:p w:rsidR="003502EF" w:rsidRPr="003671C0" w:rsidRDefault="003502EF" w:rsidP="002A6FC9">
            <w:pPr>
              <w:pStyle w:val="a3"/>
              <w:numPr>
                <w:ilvl w:val="0"/>
                <w:numId w:val="2"/>
              </w:numPr>
              <w:spacing w:after="0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502EF" w:rsidRPr="003671C0" w:rsidRDefault="003502EF" w:rsidP="00474D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3671C0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3671C0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 w:rsidR="00C3467C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3671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671C0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C3467C">
              <w:rPr>
                <w:rFonts w:ascii="Times New Roman" w:hAnsi="Times New Roman"/>
                <w:sz w:val="24"/>
                <w:szCs w:val="24"/>
              </w:rPr>
              <w:t>ки</w:t>
            </w:r>
            <w:r w:rsidR="00545913" w:rsidRPr="003671C0">
              <w:rPr>
                <w:rFonts w:ascii="Times New Roman" w:hAnsi="Times New Roman"/>
                <w:sz w:val="24"/>
                <w:szCs w:val="24"/>
              </w:rPr>
              <w:t>,</w:t>
            </w:r>
            <w:r w:rsidR="00694B3B" w:rsidRPr="00367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1C0">
              <w:rPr>
                <w:rFonts w:ascii="Times New Roman" w:hAnsi="Times New Roman"/>
                <w:sz w:val="24"/>
                <w:szCs w:val="24"/>
              </w:rPr>
              <w:t>проведённ</w:t>
            </w:r>
            <w:r w:rsidR="00C3467C">
              <w:rPr>
                <w:rFonts w:ascii="Times New Roman" w:hAnsi="Times New Roman"/>
                <w:sz w:val="24"/>
                <w:szCs w:val="24"/>
              </w:rPr>
              <w:t>ой</w:t>
            </w:r>
            <w:r w:rsidRPr="003671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B3CB0" w:rsidRPr="00367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4DB9">
              <w:rPr>
                <w:rFonts w:ascii="Times New Roman" w:hAnsi="Times New Roman"/>
                <w:b/>
                <w:sz w:val="24"/>
                <w:szCs w:val="24"/>
              </w:rPr>
              <w:t xml:space="preserve">04 сентября </w:t>
            </w:r>
            <w:r w:rsidRPr="00C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1C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545913" w:rsidRPr="003671C0">
              <w:rPr>
                <w:rFonts w:ascii="Times New Roman" w:hAnsi="Times New Roman"/>
                <w:sz w:val="24"/>
                <w:szCs w:val="24"/>
              </w:rPr>
              <w:t>20</w:t>
            </w:r>
            <w:r w:rsidRPr="003671C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67644" w:rsidRPr="002A6FC9" w:rsidRDefault="00367644" w:rsidP="002A6FC9">
      <w:pPr>
        <w:spacing w:after="0"/>
        <w:ind w:right="-143" w:firstLine="709"/>
        <w:rPr>
          <w:rFonts w:ascii="Times New Roman" w:hAnsi="Times New Roman"/>
          <w:i/>
          <w:sz w:val="24"/>
          <w:szCs w:val="24"/>
        </w:rPr>
      </w:pP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РЕШИЛИ: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3671C0" w:rsidRPr="003671C0" w:rsidTr="00596F83">
        <w:tc>
          <w:tcPr>
            <w:tcW w:w="567" w:type="dxa"/>
          </w:tcPr>
          <w:p w:rsidR="00545913" w:rsidRPr="003671C0" w:rsidRDefault="00545913" w:rsidP="002A6F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9923" w:type="dxa"/>
          </w:tcPr>
          <w:p w:rsidR="00545913" w:rsidRPr="003671C0" w:rsidRDefault="00C3467C" w:rsidP="00474D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3671C0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3671C0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3671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671C0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3671C0">
              <w:rPr>
                <w:rFonts w:ascii="Times New Roman" w:hAnsi="Times New Roman"/>
                <w:sz w:val="24"/>
                <w:szCs w:val="24"/>
              </w:rPr>
              <w:t>, проведённ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671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74DB9">
              <w:rPr>
                <w:rFonts w:ascii="Times New Roman" w:hAnsi="Times New Roman"/>
                <w:b/>
                <w:sz w:val="24"/>
                <w:szCs w:val="24"/>
              </w:rPr>
              <w:t>04 сентября</w:t>
            </w:r>
            <w:r w:rsidRPr="003671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671C0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</w:tr>
    </w:tbl>
    <w:p w:rsidR="006F6852" w:rsidRPr="006B159B" w:rsidRDefault="006F6852" w:rsidP="006F685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8739B1" w:rsidRPr="008739B1" w:rsidRDefault="008739B1" w:rsidP="002A6FC9">
      <w:pPr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C3467C" w:rsidRDefault="005155E9" w:rsidP="00C346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45913">
        <w:rPr>
          <w:rFonts w:ascii="Times New Roman" w:hAnsi="Times New Roman"/>
          <w:b/>
          <w:sz w:val="24"/>
          <w:szCs w:val="24"/>
        </w:rPr>
        <w:t>ПО ВОПРОСУ № 1 ПОВЕСТКИ ДНЯ</w:t>
      </w:r>
      <w:r w:rsidRPr="00545913">
        <w:rPr>
          <w:rFonts w:ascii="Times New Roman" w:hAnsi="Times New Roman"/>
          <w:sz w:val="24"/>
          <w:szCs w:val="24"/>
        </w:rPr>
        <w:t xml:space="preserve">: </w:t>
      </w:r>
      <w:r w:rsidR="00C3467C" w:rsidRPr="003671C0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C3467C" w:rsidRPr="003671C0">
        <w:rPr>
          <w:rFonts w:ascii="Times New Roman" w:hAnsi="Times New Roman"/>
          <w:sz w:val="24"/>
          <w:szCs w:val="24"/>
        </w:rPr>
        <w:t xml:space="preserve">ассмотрении  результатов  </w:t>
      </w:r>
      <w:r w:rsidR="00C3467C" w:rsidRPr="003671C0">
        <w:rPr>
          <w:rFonts w:ascii="Times New Roman" w:hAnsi="Times New Roman"/>
          <w:i/>
          <w:sz w:val="24"/>
          <w:szCs w:val="24"/>
        </w:rPr>
        <w:t>внепланов</w:t>
      </w:r>
      <w:r w:rsidR="00C3467C">
        <w:rPr>
          <w:rFonts w:ascii="Times New Roman" w:hAnsi="Times New Roman"/>
          <w:i/>
          <w:sz w:val="24"/>
          <w:szCs w:val="24"/>
        </w:rPr>
        <w:t>ой</w:t>
      </w:r>
      <w:r w:rsidR="00C3467C" w:rsidRPr="003671C0">
        <w:rPr>
          <w:rFonts w:ascii="Times New Roman" w:hAnsi="Times New Roman"/>
          <w:i/>
          <w:sz w:val="24"/>
          <w:szCs w:val="24"/>
        </w:rPr>
        <w:t xml:space="preserve"> </w:t>
      </w:r>
      <w:r w:rsidR="00C3467C" w:rsidRPr="003671C0">
        <w:rPr>
          <w:rFonts w:ascii="Times New Roman" w:hAnsi="Times New Roman"/>
          <w:sz w:val="24"/>
          <w:szCs w:val="24"/>
        </w:rPr>
        <w:t xml:space="preserve"> провер</w:t>
      </w:r>
      <w:r w:rsidR="00C3467C">
        <w:rPr>
          <w:rFonts w:ascii="Times New Roman" w:hAnsi="Times New Roman"/>
          <w:sz w:val="24"/>
          <w:szCs w:val="24"/>
        </w:rPr>
        <w:t>ки</w:t>
      </w:r>
      <w:r w:rsidR="00C3467C" w:rsidRPr="003671C0">
        <w:rPr>
          <w:rFonts w:ascii="Times New Roman" w:hAnsi="Times New Roman"/>
          <w:sz w:val="24"/>
          <w:szCs w:val="24"/>
        </w:rPr>
        <w:t>, проведённ</w:t>
      </w:r>
      <w:r w:rsidR="00C3467C">
        <w:rPr>
          <w:rFonts w:ascii="Times New Roman" w:hAnsi="Times New Roman"/>
          <w:sz w:val="24"/>
          <w:szCs w:val="24"/>
        </w:rPr>
        <w:t>ой</w:t>
      </w:r>
      <w:r w:rsidR="00C3467C" w:rsidRPr="003671C0">
        <w:rPr>
          <w:rFonts w:ascii="Times New Roman" w:hAnsi="Times New Roman"/>
          <w:sz w:val="24"/>
          <w:szCs w:val="24"/>
        </w:rPr>
        <w:t xml:space="preserve">    </w:t>
      </w:r>
      <w:r w:rsidR="00474DB9">
        <w:rPr>
          <w:rFonts w:ascii="Times New Roman" w:hAnsi="Times New Roman"/>
          <w:b/>
          <w:sz w:val="24"/>
          <w:szCs w:val="24"/>
        </w:rPr>
        <w:t>04  сентября</w:t>
      </w:r>
      <w:r w:rsidR="00C3467C" w:rsidRPr="003671C0">
        <w:rPr>
          <w:rFonts w:ascii="Times New Roman" w:hAnsi="Times New Roman"/>
          <w:i/>
          <w:sz w:val="24"/>
          <w:szCs w:val="24"/>
        </w:rPr>
        <w:t xml:space="preserve"> </w:t>
      </w:r>
      <w:r w:rsidR="00C3467C" w:rsidRPr="003671C0">
        <w:rPr>
          <w:rFonts w:ascii="Times New Roman" w:hAnsi="Times New Roman"/>
          <w:sz w:val="24"/>
          <w:szCs w:val="24"/>
        </w:rPr>
        <w:t xml:space="preserve"> 2020г.</w:t>
      </w:r>
    </w:p>
    <w:p w:rsidR="00474DB9" w:rsidRPr="00474DB9" w:rsidRDefault="00BC6C62" w:rsidP="00474DB9">
      <w:pPr>
        <w:pStyle w:val="a3"/>
        <w:tabs>
          <w:tab w:val="left" w:pos="0"/>
        </w:tabs>
        <w:ind w:left="0" w:firstLine="425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474DB9">
        <w:rPr>
          <w:rFonts w:ascii="Times New Roman" w:hAnsi="Times New Roman"/>
          <w:b/>
          <w:i/>
          <w:sz w:val="24"/>
          <w:szCs w:val="24"/>
        </w:rPr>
        <w:tab/>
      </w:r>
      <w:r w:rsidRPr="00474DB9">
        <w:rPr>
          <w:rFonts w:ascii="Times New Roman" w:hAnsi="Times New Roman"/>
          <w:b/>
          <w:sz w:val="24"/>
          <w:szCs w:val="24"/>
        </w:rPr>
        <w:t>СЛУШАЛИ</w:t>
      </w:r>
      <w:r w:rsidRPr="00474DB9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="00A37C83">
        <w:rPr>
          <w:rFonts w:ascii="Times New Roman" w:hAnsi="Times New Roman"/>
          <w:sz w:val="24"/>
          <w:szCs w:val="24"/>
        </w:rPr>
        <w:t>Бобонину</w:t>
      </w:r>
      <w:proofErr w:type="spellEnd"/>
      <w:r w:rsidR="00A37C83">
        <w:rPr>
          <w:rFonts w:ascii="Times New Roman" w:hAnsi="Times New Roman"/>
          <w:sz w:val="24"/>
          <w:szCs w:val="24"/>
        </w:rPr>
        <w:t xml:space="preserve"> С.Ю.</w:t>
      </w:r>
      <w:r w:rsidRPr="00474DB9">
        <w:rPr>
          <w:rFonts w:ascii="Times New Roman" w:hAnsi="Times New Roman"/>
          <w:sz w:val="24"/>
          <w:szCs w:val="24"/>
        </w:rPr>
        <w:t>, которая сообщила о том, что поступил</w:t>
      </w:r>
      <w:r w:rsidR="00EE4588" w:rsidRPr="00474DB9">
        <w:rPr>
          <w:rFonts w:ascii="Times New Roman" w:hAnsi="Times New Roman"/>
          <w:sz w:val="24"/>
          <w:szCs w:val="24"/>
        </w:rPr>
        <w:t>о</w:t>
      </w:r>
      <w:r w:rsidRPr="00474DB9">
        <w:rPr>
          <w:rFonts w:ascii="Times New Roman" w:hAnsi="Times New Roman"/>
          <w:sz w:val="24"/>
          <w:szCs w:val="24"/>
        </w:rPr>
        <w:t xml:space="preserve"> заявлени</w:t>
      </w:r>
      <w:r w:rsidR="00EE4588" w:rsidRPr="00474DB9">
        <w:rPr>
          <w:rFonts w:ascii="Times New Roman" w:hAnsi="Times New Roman"/>
          <w:sz w:val="24"/>
          <w:szCs w:val="24"/>
        </w:rPr>
        <w:t>е</w:t>
      </w:r>
      <w:r w:rsidRPr="00474DB9">
        <w:rPr>
          <w:rFonts w:ascii="Times New Roman" w:hAnsi="Times New Roman"/>
          <w:sz w:val="24"/>
          <w:szCs w:val="24"/>
        </w:rPr>
        <w:t xml:space="preserve">  </w:t>
      </w:r>
      <w:r w:rsidR="00745554" w:rsidRPr="00474DB9">
        <w:rPr>
          <w:rFonts w:ascii="Times New Roman" w:hAnsi="Times New Roman"/>
          <w:sz w:val="24"/>
          <w:szCs w:val="24"/>
        </w:rPr>
        <w:t>о принятии в члены АСРО «ГС РМЭ»</w:t>
      </w:r>
      <w:r w:rsidR="00EE4588" w:rsidRPr="00474DB9">
        <w:rPr>
          <w:rFonts w:ascii="Times New Roman" w:hAnsi="Times New Roman"/>
          <w:sz w:val="24"/>
          <w:szCs w:val="24"/>
        </w:rPr>
        <w:t xml:space="preserve"> -</w:t>
      </w:r>
      <w:r w:rsidR="00745554" w:rsidRPr="00474DB9">
        <w:rPr>
          <w:rFonts w:ascii="Times New Roman" w:hAnsi="Times New Roman"/>
          <w:sz w:val="24"/>
          <w:szCs w:val="24"/>
        </w:rPr>
        <w:t xml:space="preserve"> </w:t>
      </w:r>
      <w:r w:rsidR="00474DB9" w:rsidRPr="00474DB9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Общество с ограниченной ответственностью «</w:t>
      </w:r>
      <w:bookmarkStart w:id="1" w:name="_Hlk50120354"/>
      <w:r w:rsidR="00474DB9" w:rsidRPr="00474DB9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ТСК «РУАЛ</w:t>
      </w:r>
      <w:bookmarkEnd w:id="1"/>
      <w:r w:rsidR="00474DB9" w:rsidRPr="00474DB9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»</w:t>
      </w:r>
      <w:r w:rsidR="00474DB9" w:rsidRPr="00474DB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</w:t>
      </w:r>
      <w:r w:rsidR="00474DB9" w:rsidRPr="00474DB9">
        <w:rPr>
          <w:rFonts w:ascii="Times New Roman" w:hAnsi="Times New Roman"/>
          <w:b/>
          <w:iCs/>
          <w:color w:val="000000" w:themeColor="text1"/>
          <w:sz w:val="24"/>
          <w:szCs w:val="24"/>
        </w:rPr>
        <w:t>ООО «ТСК «РУАЛ</w:t>
      </w:r>
      <w:r w:rsidR="00474DB9" w:rsidRPr="00474DB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», ОГРН 1131690045904, ИНН 1660187741, место нахождения: 425400, Республика Марий Эл, Советский район, </w:t>
      </w:r>
      <w:proofErr w:type="spellStart"/>
      <w:r w:rsidR="00474DB9" w:rsidRPr="00474DB9">
        <w:rPr>
          <w:rFonts w:ascii="Times New Roman" w:hAnsi="Times New Roman"/>
          <w:iCs/>
          <w:color w:val="000000" w:themeColor="text1"/>
          <w:sz w:val="24"/>
          <w:szCs w:val="24"/>
        </w:rPr>
        <w:t>пгт</w:t>
      </w:r>
      <w:proofErr w:type="spellEnd"/>
      <w:r w:rsidR="00474DB9" w:rsidRPr="00474DB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. Советский, ул. </w:t>
      </w:r>
      <w:proofErr w:type="gramStart"/>
      <w:r w:rsidR="00474DB9" w:rsidRPr="00474DB9">
        <w:rPr>
          <w:rFonts w:ascii="Times New Roman" w:hAnsi="Times New Roman"/>
          <w:iCs/>
          <w:color w:val="000000" w:themeColor="text1"/>
          <w:sz w:val="24"/>
          <w:szCs w:val="24"/>
        </w:rPr>
        <w:t>Шоссейная</w:t>
      </w:r>
      <w:proofErr w:type="gramEnd"/>
      <w:r w:rsidR="00474DB9" w:rsidRPr="00474DB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, д. 6Г, помещение 3) и </w:t>
      </w:r>
      <w:r w:rsidR="00474DB9" w:rsidRPr="00474DB9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наделить его правом</w:t>
      </w:r>
      <w:r w:rsidR="00474DB9" w:rsidRPr="00474DB9">
        <w:rPr>
          <w:rFonts w:ascii="Times New Roman" w:hAnsi="Times New Roman"/>
          <w:iCs/>
          <w:color w:val="000000" w:themeColor="text1"/>
          <w:sz w:val="24"/>
          <w:szCs w:val="24"/>
        </w:rPr>
        <w:t>:</w:t>
      </w:r>
    </w:p>
    <w:p w:rsidR="00474DB9" w:rsidRPr="008D5211" w:rsidRDefault="00474DB9" w:rsidP="00474DB9">
      <w:pPr>
        <w:pStyle w:val="ConsPlusNonformat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211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890FCC">
        <w:rPr>
          <w:rFonts w:ascii="Times New Roman" w:hAnsi="Times New Roman" w:cs="Times New Roman"/>
          <w:sz w:val="24"/>
          <w:szCs w:val="24"/>
        </w:rPr>
        <w:t xml:space="preserve">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строительства. Стоимость работ по одному договору не превышает </w:t>
      </w:r>
      <w:r w:rsidRPr="00890FCC">
        <w:rPr>
          <w:rFonts w:ascii="Times New Roman" w:hAnsi="Times New Roman" w:cs="Times New Roman"/>
          <w:b/>
          <w:bCs/>
          <w:sz w:val="24"/>
          <w:szCs w:val="24"/>
        </w:rPr>
        <w:t>10,0 млрд. руб. (четвёртый уровень ответственности)</w:t>
      </w:r>
      <w:r w:rsidRPr="00890FCC">
        <w:rPr>
          <w:rFonts w:ascii="Times New Roman" w:hAnsi="Times New Roman" w:cs="Times New Roman"/>
          <w:sz w:val="24"/>
          <w:szCs w:val="24"/>
        </w:rPr>
        <w:t>. Размер взноса в компенсационный фонд возмещения вреда – 2,0 млн. руб.</w:t>
      </w:r>
    </w:p>
    <w:p w:rsidR="00474DB9" w:rsidRDefault="00474DB9" w:rsidP="00474DB9">
      <w:pPr>
        <w:pStyle w:val="ConsPlusNonformat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211">
        <w:rPr>
          <w:rFonts w:ascii="Times New Roman" w:hAnsi="Times New Roman" w:cs="Times New Roman"/>
          <w:sz w:val="24"/>
          <w:szCs w:val="24"/>
        </w:rPr>
        <w:t>принимать участие в заключени</w:t>
      </w:r>
      <w:proofErr w:type="gramStart"/>
      <w:r w:rsidRPr="008D521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D5211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обязательным. Предельный размер обязательств по всем договорам не превышает </w:t>
      </w:r>
      <w:r w:rsidRPr="00CC1E7D">
        <w:rPr>
          <w:rFonts w:ascii="Times New Roman" w:hAnsi="Times New Roman" w:cs="Times New Roman"/>
          <w:b/>
          <w:bCs/>
          <w:sz w:val="24"/>
          <w:szCs w:val="24"/>
        </w:rPr>
        <w:t>500,0 млн. руб. (второй уровень ответственности)</w:t>
      </w:r>
      <w:r w:rsidRPr="00CC1E7D">
        <w:rPr>
          <w:rFonts w:ascii="Times New Roman" w:hAnsi="Times New Roman" w:cs="Times New Roman"/>
          <w:sz w:val="24"/>
          <w:szCs w:val="24"/>
        </w:rPr>
        <w:t>. Размер взноса в компенсационный фонд обеспечения договорных обязательств – 2,5 млн. руб.</w:t>
      </w:r>
    </w:p>
    <w:p w:rsidR="00474DB9" w:rsidRPr="00474DB9" w:rsidRDefault="00474DB9" w:rsidP="00474DB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DB9">
        <w:rPr>
          <w:rFonts w:ascii="Times New Roman" w:eastAsia="Times New Roman" w:hAnsi="Times New Roman"/>
          <w:sz w:val="24"/>
          <w:szCs w:val="24"/>
          <w:lang w:eastAsia="ru-RU"/>
        </w:rPr>
        <w:t>выполнять работы по строительству, реконструкции, капитальному ремонту, сносу на особо опасных, технически сложных и уникальных объектах, за исключением объектов использования атомной энергии.</w:t>
      </w:r>
    </w:p>
    <w:p w:rsidR="00474DB9" w:rsidRPr="00474DB9" w:rsidRDefault="00474DB9" w:rsidP="00BC6C6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C62" w:rsidRPr="00066AE0" w:rsidRDefault="00BC6C62" w:rsidP="00BC6C6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>На основании заявлени</w:t>
      </w:r>
      <w:r w:rsidR="00C3467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C3467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</w:t>
      </w:r>
      <w:r w:rsidR="00C3467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</w:t>
      </w:r>
      <w:r w:rsidR="00C3467C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проверка представленных документов </w:t>
      </w:r>
      <w:r w:rsidR="00474DB9" w:rsidRPr="00474DB9">
        <w:rPr>
          <w:rFonts w:ascii="Times New Roman" w:hAnsi="Times New Roman"/>
          <w:b/>
          <w:iCs/>
          <w:color w:val="000000" w:themeColor="text1"/>
          <w:sz w:val="24"/>
          <w:szCs w:val="24"/>
        </w:rPr>
        <w:t>ООО «ТСК «РУАЛ</w:t>
      </w:r>
      <w:r w:rsidR="007768E4" w:rsidRPr="00066AE0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BC6C62" w:rsidRPr="00066AE0" w:rsidRDefault="00BC6C62" w:rsidP="00BC6C62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>По результат</w:t>
      </w:r>
      <w:r w:rsidR="007768E4" w:rsidRPr="00066AE0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проведенн</w:t>
      </w:r>
      <w:r w:rsidR="00C3467C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</w:t>
      </w:r>
      <w:r w:rsidR="00C3467C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</w:t>
      </w:r>
      <w:r w:rsidR="00C3467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Start"/>
      <w:r w:rsidR="00C3467C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4DB9" w:rsidRPr="00474DB9">
        <w:rPr>
          <w:rFonts w:ascii="Times New Roman" w:hAnsi="Times New Roman"/>
          <w:b/>
          <w:iCs/>
          <w:color w:val="000000" w:themeColor="text1"/>
          <w:sz w:val="24"/>
          <w:szCs w:val="24"/>
        </w:rPr>
        <w:t>ООО</w:t>
      </w:r>
      <w:proofErr w:type="gramEnd"/>
      <w:r w:rsidR="00474DB9" w:rsidRPr="00474DB9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«ТСК «РУАЛ</w:t>
      </w:r>
      <w:r w:rsidR="00066AE0" w:rsidRPr="00066AE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>соответству</w:t>
      </w:r>
      <w:r w:rsidR="00C3467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>т условиям членства в АСРО «ГС РМЭ».</w:t>
      </w:r>
    </w:p>
    <w:p w:rsidR="00FF4650" w:rsidRPr="009B7F4A" w:rsidRDefault="00F10532" w:rsidP="00FF465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28DD">
        <w:rPr>
          <w:rFonts w:ascii="Times New Roman" w:hAnsi="Times New Roman"/>
          <w:b/>
          <w:sz w:val="24"/>
          <w:szCs w:val="24"/>
        </w:rPr>
        <w:t>СЛУШАЛИ</w:t>
      </w:r>
      <w:r w:rsidRPr="00A528DD">
        <w:rPr>
          <w:rFonts w:ascii="Times New Roman" w:hAnsi="Times New Roman"/>
          <w:sz w:val="24"/>
          <w:szCs w:val="24"/>
        </w:rPr>
        <w:t xml:space="preserve">: </w:t>
      </w:r>
      <w:r w:rsidRPr="00A528DD">
        <w:rPr>
          <w:rFonts w:ascii="Times New Roman" w:hAnsi="Times New Roman"/>
          <w:sz w:val="24"/>
          <w:szCs w:val="24"/>
        </w:rPr>
        <w:tab/>
      </w:r>
      <w:proofErr w:type="spellStart"/>
      <w:r w:rsidRPr="00A528DD">
        <w:rPr>
          <w:rFonts w:ascii="Times New Roman" w:hAnsi="Times New Roman"/>
          <w:sz w:val="24"/>
          <w:szCs w:val="24"/>
        </w:rPr>
        <w:t>Вафина</w:t>
      </w:r>
      <w:proofErr w:type="spellEnd"/>
      <w:r w:rsidRPr="00A528DD">
        <w:rPr>
          <w:rFonts w:ascii="Times New Roman" w:hAnsi="Times New Roman"/>
          <w:sz w:val="24"/>
          <w:szCs w:val="24"/>
        </w:rPr>
        <w:t xml:space="preserve"> М.Р.,</w:t>
      </w:r>
      <w:r w:rsidRPr="00A528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28DD">
        <w:rPr>
          <w:rFonts w:ascii="Times New Roman" w:hAnsi="Times New Roman"/>
          <w:sz w:val="24"/>
          <w:szCs w:val="24"/>
        </w:rPr>
        <w:t>который предложил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4650">
        <w:rPr>
          <w:rFonts w:ascii="Times New Roman" w:hAnsi="Times New Roman"/>
          <w:sz w:val="24"/>
          <w:szCs w:val="24"/>
        </w:rPr>
        <w:t xml:space="preserve">внести на рассмотрение заседания Совета АСРО «ГС РМЭ» вопрос о принятии в члены АСРО «ГС РМЭ» -  </w:t>
      </w:r>
      <w:r w:rsidR="00474DB9" w:rsidRPr="00FF4650">
        <w:rPr>
          <w:rFonts w:ascii="Times New Roman" w:hAnsi="Times New Roman"/>
          <w:b/>
          <w:iCs/>
          <w:sz w:val="24"/>
          <w:szCs w:val="24"/>
        </w:rPr>
        <w:t>ООО «ТСК «РУАЛ</w:t>
      </w:r>
      <w:r w:rsidRPr="00FF4650">
        <w:rPr>
          <w:rFonts w:ascii="Times New Roman" w:hAnsi="Times New Roman"/>
          <w:iCs/>
          <w:sz w:val="24"/>
          <w:szCs w:val="24"/>
        </w:rPr>
        <w:t>»</w:t>
      </w:r>
      <w:r w:rsidRPr="00FF4650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FF4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4650">
        <w:rPr>
          <w:rFonts w:ascii="Times New Roman" w:hAnsi="Times New Roman"/>
          <w:sz w:val="24"/>
          <w:szCs w:val="24"/>
        </w:rPr>
        <w:t xml:space="preserve">и наделении </w:t>
      </w:r>
      <w:r w:rsidR="00FF4650" w:rsidRPr="00FF4650">
        <w:rPr>
          <w:rFonts w:ascii="Times New Roman" w:hAnsi="Times New Roman"/>
          <w:sz w:val="24"/>
          <w:szCs w:val="24"/>
        </w:rPr>
        <w:t xml:space="preserve">его </w:t>
      </w:r>
      <w:r w:rsidRPr="00FF4650">
        <w:rPr>
          <w:rFonts w:ascii="Times New Roman" w:hAnsi="Times New Roman"/>
          <w:sz w:val="24"/>
          <w:szCs w:val="24"/>
        </w:rPr>
        <w:t>правом, согласно заявлени</w:t>
      </w:r>
      <w:r w:rsidR="00EE4588" w:rsidRPr="00FF4650">
        <w:rPr>
          <w:rFonts w:ascii="Times New Roman" w:hAnsi="Times New Roman"/>
          <w:sz w:val="24"/>
          <w:szCs w:val="24"/>
        </w:rPr>
        <w:t>ю</w:t>
      </w:r>
      <w:r w:rsidR="00FF4650" w:rsidRPr="00FF4650">
        <w:rPr>
          <w:rFonts w:ascii="Times New Roman" w:hAnsi="Times New Roman"/>
          <w:sz w:val="24"/>
          <w:szCs w:val="24"/>
        </w:rPr>
        <w:t>.</w:t>
      </w:r>
      <w:r w:rsidRPr="00FF4650">
        <w:rPr>
          <w:rFonts w:ascii="Times New Roman" w:hAnsi="Times New Roman"/>
          <w:b/>
          <w:sz w:val="24"/>
          <w:szCs w:val="24"/>
        </w:rPr>
        <w:t xml:space="preserve">  </w:t>
      </w:r>
      <w:r w:rsidR="00FF4650" w:rsidRPr="00FF4650">
        <w:rPr>
          <w:rFonts w:ascii="Times New Roman" w:hAnsi="Times New Roman"/>
          <w:sz w:val="24"/>
          <w:szCs w:val="24"/>
        </w:rPr>
        <w:t>Акт  внеплановой проверк</w:t>
      </w:r>
      <w:proofErr w:type="gramStart"/>
      <w:r w:rsidR="00FF4650" w:rsidRPr="00FF4650">
        <w:rPr>
          <w:rFonts w:ascii="Times New Roman" w:hAnsi="Times New Roman"/>
          <w:sz w:val="24"/>
          <w:szCs w:val="24"/>
        </w:rPr>
        <w:t xml:space="preserve">и </w:t>
      </w:r>
      <w:r w:rsidR="00FF4650" w:rsidRPr="00FF4650">
        <w:rPr>
          <w:rFonts w:ascii="Times New Roman" w:hAnsi="Times New Roman"/>
          <w:b/>
          <w:iCs/>
          <w:sz w:val="24"/>
          <w:szCs w:val="24"/>
        </w:rPr>
        <w:t>ООО</w:t>
      </w:r>
      <w:proofErr w:type="gramEnd"/>
      <w:r w:rsidR="00FF4650" w:rsidRPr="00FF4650">
        <w:rPr>
          <w:rFonts w:ascii="Times New Roman" w:hAnsi="Times New Roman"/>
          <w:b/>
          <w:iCs/>
          <w:sz w:val="24"/>
          <w:szCs w:val="24"/>
        </w:rPr>
        <w:t xml:space="preserve"> «ТСК «РУАЛ</w:t>
      </w:r>
      <w:r w:rsidR="00FF4650" w:rsidRPr="00FF4650">
        <w:rPr>
          <w:rFonts w:ascii="Times New Roman" w:eastAsia="Times New Roman" w:hAnsi="Times New Roman"/>
          <w:sz w:val="24"/>
          <w:szCs w:val="24"/>
          <w:lang w:eastAsia="ru-RU"/>
        </w:rPr>
        <w:t xml:space="preserve">»  утвердить и </w:t>
      </w:r>
      <w:r w:rsidR="00FF4650" w:rsidRPr="00FF4650">
        <w:rPr>
          <w:rFonts w:ascii="Times New Roman" w:hAnsi="Times New Roman"/>
          <w:sz w:val="24"/>
          <w:szCs w:val="24"/>
        </w:rPr>
        <w:t>передать для приобщения в дело члена Ассоциации.</w:t>
      </w:r>
    </w:p>
    <w:p w:rsidR="00FF4650" w:rsidRDefault="00FF4650" w:rsidP="00F10532">
      <w:pPr>
        <w:spacing w:after="0"/>
        <w:ind w:firstLine="567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FF4650" w:rsidRDefault="00FF4650" w:rsidP="00FF46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F4650">
        <w:rPr>
          <w:rFonts w:ascii="Times New Roman" w:hAnsi="Times New Roman"/>
          <w:sz w:val="24"/>
          <w:szCs w:val="24"/>
        </w:rPr>
        <w:t xml:space="preserve">нести на рассмотрение заседания Совета АСРО «ГС РМЭ» вопрос о принятии в члены АСРО «ГС РМЭ» -  </w:t>
      </w:r>
      <w:r w:rsidRPr="00FF4650">
        <w:rPr>
          <w:rFonts w:ascii="Times New Roman" w:hAnsi="Times New Roman"/>
          <w:b/>
          <w:iCs/>
          <w:sz w:val="24"/>
          <w:szCs w:val="24"/>
        </w:rPr>
        <w:t>ООО «ТСК «РУАЛ</w:t>
      </w:r>
      <w:r w:rsidRPr="00FF4650">
        <w:rPr>
          <w:rFonts w:ascii="Times New Roman" w:hAnsi="Times New Roman"/>
          <w:iCs/>
          <w:sz w:val="24"/>
          <w:szCs w:val="24"/>
        </w:rPr>
        <w:t>»</w:t>
      </w:r>
      <w:r w:rsidRPr="00FF4650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FF4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4650">
        <w:rPr>
          <w:rFonts w:ascii="Times New Roman" w:hAnsi="Times New Roman"/>
          <w:sz w:val="24"/>
          <w:szCs w:val="24"/>
        </w:rPr>
        <w:t>и наделении его правом, согласно заявлению.</w:t>
      </w:r>
      <w:r w:rsidRPr="00FF4650">
        <w:rPr>
          <w:rFonts w:ascii="Times New Roman" w:hAnsi="Times New Roman"/>
          <w:b/>
          <w:sz w:val="24"/>
          <w:szCs w:val="24"/>
        </w:rPr>
        <w:t xml:space="preserve">  </w:t>
      </w:r>
      <w:r w:rsidRPr="00FF4650">
        <w:rPr>
          <w:rFonts w:ascii="Times New Roman" w:hAnsi="Times New Roman"/>
          <w:sz w:val="24"/>
          <w:szCs w:val="24"/>
        </w:rPr>
        <w:t>Акт  внеплановой проверк</w:t>
      </w:r>
      <w:proofErr w:type="gramStart"/>
      <w:r w:rsidRPr="00FF4650">
        <w:rPr>
          <w:rFonts w:ascii="Times New Roman" w:hAnsi="Times New Roman"/>
          <w:sz w:val="24"/>
          <w:szCs w:val="24"/>
        </w:rPr>
        <w:t xml:space="preserve">и </w:t>
      </w:r>
      <w:r w:rsidRPr="00FF4650">
        <w:rPr>
          <w:rFonts w:ascii="Times New Roman" w:hAnsi="Times New Roman"/>
          <w:b/>
          <w:iCs/>
          <w:sz w:val="24"/>
          <w:szCs w:val="24"/>
        </w:rPr>
        <w:t>ООО</w:t>
      </w:r>
      <w:proofErr w:type="gramEnd"/>
      <w:r w:rsidRPr="00FF4650">
        <w:rPr>
          <w:rFonts w:ascii="Times New Roman" w:hAnsi="Times New Roman"/>
          <w:b/>
          <w:iCs/>
          <w:sz w:val="24"/>
          <w:szCs w:val="24"/>
        </w:rPr>
        <w:t xml:space="preserve"> «ТСК «РУАЛ</w:t>
      </w:r>
      <w:r w:rsidRPr="00FF4650">
        <w:rPr>
          <w:rFonts w:ascii="Times New Roman" w:eastAsia="Times New Roman" w:hAnsi="Times New Roman"/>
          <w:sz w:val="24"/>
          <w:szCs w:val="24"/>
          <w:lang w:eastAsia="ru-RU"/>
        </w:rPr>
        <w:t xml:space="preserve">»  утвердить и </w:t>
      </w:r>
      <w:r w:rsidRPr="00FF4650">
        <w:rPr>
          <w:rFonts w:ascii="Times New Roman" w:hAnsi="Times New Roman"/>
          <w:sz w:val="24"/>
          <w:szCs w:val="24"/>
        </w:rPr>
        <w:t>передать для приобщения в дело члена Ассоциации.</w:t>
      </w:r>
    </w:p>
    <w:p w:rsidR="00F10532" w:rsidRPr="00A528DD" w:rsidRDefault="00F10532" w:rsidP="00FF46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28DD">
        <w:rPr>
          <w:rFonts w:ascii="Times New Roman" w:hAnsi="Times New Roman"/>
          <w:sz w:val="24"/>
          <w:szCs w:val="24"/>
        </w:rPr>
        <w:t>ГОЛОСОВАЛИ:   «За»  - 5 голосов   «Против» - 0 голосов.   Решение принято единогласно.</w:t>
      </w:r>
    </w:p>
    <w:p w:rsidR="00F10532" w:rsidRDefault="00F10532" w:rsidP="0056732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F4650" w:rsidRDefault="00FF4650" w:rsidP="0056732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67324" w:rsidRDefault="00567324" w:rsidP="005A3D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1816"/>
        <w:gridCol w:w="3107"/>
      </w:tblGrid>
      <w:tr w:rsidR="002A6FC9" w:rsidRPr="002A6FC9" w:rsidTr="00D55676">
        <w:tc>
          <w:tcPr>
            <w:tcW w:w="4498" w:type="dxa"/>
          </w:tcPr>
          <w:p w:rsidR="00367644" w:rsidRPr="002A6FC9" w:rsidRDefault="00367644" w:rsidP="00E906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16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FC9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2A6FC9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</w:tbl>
    <w:p w:rsidR="00367644" w:rsidRPr="005C6B3D" w:rsidRDefault="00367644" w:rsidP="002A6FC9">
      <w:pPr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701"/>
        <w:gridCol w:w="3118"/>
      </w:tblGrid>
      <w:tr w:rsidR="00367644" w:rsidRPr="00585210" w:rsidTr="00E90697">
        <w:tc>
          <w:tcPr>
            <w:tcW w:w="4568" w:type="dxa"/>
          </w:tcPr>
          <w:p w:rsidR="00367644" w:rsidRPr="00585210" w:rsidRDefault="00113D19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1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85210">
              <w:rPr>
                <w:rFonts w:ascii="Times New Roman" w:hAnsi="Times New Roman"/>
                <w:sz w:val="24"/>
                <w:szCs w:val="24"/>
              </w:rPr>
              <w:instrText xml:space="preserve"> DOCVARIABLE  ДолжностьСекретаря1  \* MERGEFORMAT </w:instrText>
            </w:r>
            <w:r w:rsidRPr="0058521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7644" w:rsidRPr="00585210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 w:rsidRPr="0058521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367644" w:rsidRPr="00585210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7644" w:rsidRPr="00585210" w:rsidRDefault="00834FCE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  <w:r w:rsidR="00367644" w:rsidRPr="00585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E7406" w:rsidRDefault="00FE7406" w:rsidP="0013410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sectPr w:rsidR="00FE7406" w:rsidSect="00780993">
      <w:headerReference w:type="default" r:id="rId9"/>
      <w:footerReference w:type="default" r:id="rId10"/>
      <w:pgSz w:w="11906" w:h="16838"/>
      <w:pgMar w:top="284" w:right="991" w:bottom="426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E7" w:rsidRDefault="00DE45E7" w:rsidP="008E1624">
      <w:pPr>
        <w:spacing w:after="0" w:line="240" w:lineRule="auto"/>
      </w:pPr>
      <w:r>
        <w:separator/>
      </w:r>
    </w:p>
  </w:endnote>
  <w:endnote w:type="continuationSeparator" w:id="0">
    <w:p w:rsidR="00DE45E7" w:rsidRDefault="00DE45E7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25087" w:rsidRPr="00E77281" w:rsidRDefault="00225087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FA5028">
          <w:rPr>
            <w:rFonts w:ascii="Times New Roman" w:hAnsi="Times New Roman"/>
            <w:noProof/>
          </w:rPr>
          <w:t>1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225087" w:rsidRDefault="002250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E7" w:rsidRDefault="00DE45E7" w:rsidP="008E1624">
      <w:pPr>
        <w:spacing w:after="0" w:line="240" w:lineRule="auto"/>
      </w:pPr>
      <w:r>
        <w:separator/>
      </w:r>
    </w:p>
  </w:footnote>
  <w:footnote w:type="continuationSeparator" w:id="0">
    <w:p w:rsidR="00DE45E7" w:rsidRDefault="00DE45E7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5087" w:rsidRPr="00AB4B17" w:rsidRDefault="0022508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225087" w:rsidRPr="00970207" w:rsidRDefault="00225087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F6361"/>
    <w:multiLevelType w:val="hybridMultilevel"/>
    <w:tmpl w:val="6A40B786"/>
    <w:lvl w:ilvl="0" w:tplc="FCD085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40107"/>
    <w:multiLevelType w:val="hybridMultilevel"/>
    <w:tmpl w:val="36C47980"/>
    <w:lvl w:ilvl="0" w:tplc="BE66C7F2">
      <w:start w:val="1"/>
      <w:numFmt w:val="bullet"/>
      <w:lvlText w:val=""/>
      <w:lvlJc w:val="left"/>
      <w:pPr>
        <w:ind w:left="680" w:hanging="453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7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79E4EBD"/>
    <w:multiLevelType w:val="multilevel"/>
    <w:tmpl w:val="BFCA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E154F5"/>
    <w:multiLevelType w:val="hybridMultilevel"/>
    <w:tmpl w:val="F7E6EBB6"/>
    <w:lvl w:ilvl="0" w:tplc="E358468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F1F0ED6"/>
    <w:multiLevelType w:val="multilevel"/>
    <w:tmpl w:val="C9181C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33B2D"/>
    <w:multiLevelType w:val="multilevel"/>
    <w:tmpl w:val="D58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0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671AE"/>
    <w:multiLevelType w:val="multilevel"/>
    <w:tmpl w:val="EA848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4E531DA5"/>
    <w:multiLevelType w:val="hybridMultilevel"/>
    <w:tmpl w:val="B59468A4"/>
    <w:lvl w:ilvl="0" w:tplc="B8A642EE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>
    <w:nsid w:val="51BC662E"/>
    <w:multiLevelType w:val="hybridMultilevel"/>
    <w:tmpl w:val="52FACCFA"/>
    <w:lvl w:ilvl="0" w:tplc="33686FF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2AC4C72"/>
    <w:multiLevelType w:val="hybridMultilevel"/>
    <w:tmpl w:val="FAD4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5310A"/>
    <w:multiLevelType w:val="hybridMultilevel"/>
    <w:tmpl w:val="362A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2"/>
  </w:num>
  <w:num w:numId="3">
    <w:abstractNumId w:val="26"/>
  </w:num>
  <w:num w:numId="4">
    <w:abstractNumId w:val="4"/>
  </w:num>
  <w:num w:numId="5">
    <w:abstractNumId w:val="20"/>
  </w:num>
  <w:num w:numId="6">
    <w:abstractNumId w:val="10"/>
  </w:num>
  <w:num w:numId="7">
    <w:abstractNumId w:val="1"/>
  </w:num>
  <w:num w:numId="8">
    <w:abstractNumId w:val="13"/>
  </w:num>
  <w:num w:numId="9">
    <w:abstractNumId w:val="18"/>
  </w:num>
  <w:num w:numId="10">
    <w:abstractNumId w:val="14"/>
  </w:num>
  <w:num w:numId="11">
    <w:abstractNumId w:val="19"/>
  </w:num>
  <w:num w:numId="12">
    <w:abstractNumId w:val="16"/>
  </w:num>
  <w:num w:numId="13">
    <w:abstractNumId w:val="7"/>
  </w:num>
  <w:num w:numId="14">
    <w:abstractNumId w:val="0"/>
  </w:num>
  <w:num w:numId="15">
    <w:abstractNumId w:val="17"/>
  </w:num>
  <w:num w:numId="16">
    <w:abstractNumId w:val="3"/>
  </w:num>
  <w:num w:numId="17">
    <w:abstractNumId w:val="8"/>
  </w:num>
  <w:num w:numId="18">
    <w:abstractNumId w:val="27"/>
  </w:num>
  <w:num w:numId="19">
    <w:abstractNumId w:val="22"/>
  </w:num>
  <w:num w:numId="20">
    <w:abstractNumId w:val="9"/>
  </w:num>
  <w:num w:numId="21">
    <w:abstractNumId w:val="15"/>
  </w:num>
  <w:num w:numId="22">
    <w:abstractNumId w:val="25"/>
  </w:num>
  <w:num w:numId="23">
    <w:abstractNumId w:val="21"/>
  </w:num>
  <w:num w:numId="24">
    <w:abstractNumId w:val="24"/>
  </w:num>
  <w:num w:numId="25">
    <w:abstractNumId w:val="11"/>
  </w:num>
  <w:num w:numId="26">
    <w:abstractNumId w:val="23"/>
  </w:num>
  <w:num w:numId="27">
    <w:abstractNumId w:val="5"/>
  </w:num>
  <w:num w:numId="2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307D"/>
    <w:rsid w:val="000034DD"/>
    <w:rsid w:val="0000350B"/>
    <w:rsid w:val="000036DA"/>
    <w:rsid w:val="00003B9C"/>
    <w:rsid w:val="000050CC"/>
    <w:rsid w:val="00007203"/>
    <w:rsid w:val="00007F29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70F9"/>
    <w:rsid w:val="00067BF0"/>
    <w:rsid w:val="00070A8F"/>
    <w:rsid w:val="00070B68"/>
    <w:rsid w:val="000713FC"/>
    <w:rsid w:val="00071C02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E9F"/>
    <w:rsid w:val="000A2C5D"/>
    <w:rsid w:val="000A34BC"/>
    <w:rsid w:val="000A3767"/>
    <w:rsid w:val="000A3D50"/>
    <w:rsid w:val="000A6200"/>
    <w:rsid w:val="000A782E"/>
    <w:rsid w:val="000A79B2"/>
    <w:rsid w:val="000A7DA6"/>
    <w:rsid w:val="000B0012"/>
    <w:rsid w:val="000B1F1D"/>
    <w:rsid w:val="000B207C"/>
    <w:rsid w:val="000B2816"/>
    <w:rsid w:val="000B2D93"/>
    <w:rsid w:val="000B330E"/>
    <w:rsid w:val="000B3CB0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5818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27DC4"/>
    <w:rsid w:val="001315D7"/>
    <w:rsid w:val="00131ED0"/>
    <w:rsid w:val="00134109"/>
    <w:rsid w:val="0013410F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86E4A"/>
    <w:rsid w:val="001878AD"/>
    <w:rsid w:val="0019140E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16DD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109A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90E"/>
    <w:rsid w:val="001E459B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ECA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191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1C"/>
    <w:rsid w:val="00264743"/>
    <w:rsid w:val="00264980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200F"/>
    <w:rsid w:val="00273668"/>
    <w:rsid w:val="00273ABB"/>
    <w:rsid w:val="00273BD5"/>
    <w:rsid w:val="00275918"/>
    <w:rsid w:val="00275D87"/>
    <w:rsid w:val="002766A1"/>
    <w:rsid w:val="00277AB5"/>
    <w:rsid w:val="002802E3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46E7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68F"/>
    <w:rsid w:val="00302839"/>
    <w:rsid w:val="003028E2"/>
    <w:rsid w:val="003035E2"/>
    <w:rsid w:val="003042A9"/>
    <w:rsid w:val="003044DF"/>
    <w:rsid w:val="0030478A"/>
    <w:rsid w:val="00304AF0"/>
    <w:rsid w:val="00305126"/>
    <w:rsid w:val="00305AA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3AF"/>
    <w:rsid w:val="00315C4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6B1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2D1C"/>
    <w:rsid w:val="0034350B"/>
    <w:rsid w:val="0034421F"/>
    <w:rsid w:val="00345594"/>
    <w:rsid w:val="003457C6"/>
    <w:rsid w:val="00345E51"/>
    <w:rsid w:val="003468CC"/>
    <w:rsid w:val="00346CD5"/>
    <w:rsid w:val="003502EF"/>
    <w:rsid w:val="0035049B"/>
    <w:rsid w:val="003504F4"/>
    <w:rsid w:val="003524A4"/>
    <w:rsid w:val="00352867"/>
    <w:rsid w:val="0035477A"/>
    <w:rsid w:val="00355674"/>
    <w:rsid w:val="003571A1"/>
    <w:rsid w:val="00357225"/>
    <w:rsid w:val="003572BE"/>
    <w:rsid w:val="00357ABE"/>
    <w:rsid w:val="0036099C"/>
    <w:rsid w:val="003616CB"/>
    <w:rsid w:val="00361C9A"/>
    <w:rsid w:val="00361DCD"/>
    <w:rsid w:val="003626CF"/>
    <w:rsid w:val="00362E3D"/>
    <w:rsid w:val="003631DC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77F9C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5FDE"/>
    <w:rsid w:val="00386283"/>
    <w:rsid w:val="0038661A"/>
    <w:rsid w:val="00386CE1"/>
    <w:rsid w:val="0038708B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492A"/>
    <w:rsid w:val="00406304"/>
    <w:rsid w:val="00406526"/>
    <w:rsid w:val="004073E0"/>
    <w:rsid w:val="0040777D"/>
    <w:rsid w:val="004100C1"/>
    <w:rsid w:val="00410702"/>
    <w:rsid w:val="0041079E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D9E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0AA0"/>
    <w:rsid w:val="00461031"/>
    <w:rsid w:val="0046110D"/>
    <w:rsid w:val="004626D1"/>
    <w:rsid w:val="00462889"/>
    <w:rsid w:val="004630C3"/>
    <w:rsid w:val="0046394D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DB9"/>
    <w:rsid w:val="00474E24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7F3"/>
    <w:rsid w:val="004C3B63"/>
    <w:rsid w:val="004C47FA"/>
    <w:rsid w:val="004C4A5F"/>
    <w:rsid w:val="004C4A85"/>
    <w:rsid w:val="004C4CEC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495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566"/>
    <w:rsid w:val="00536671"/>
    <w:rsid w:val="00536DD1"/>
    <w:rsid w:val="005373F8"/>
    <w:rsid w:val="005376B4"/>
    <w:rsid w:val="00537ABA"/>
    <w:rsid w:val="00541A45"/>
    <w:rsid w:val="0054292D"/>
    <w:rsid w:val="00542A68"/>
    <w:rsid w:val="00543486"/>
    <w:rsid w:val="00543501"/>
    <w:rsid w:val="00543A27"/>
    <w:rsid w:val="00544626"/>
    <w:rsid w:val="00544A08"/>
    <w:rsid w:val="00545913"/>
    <w:rsid w:val="00545B21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5210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658E"/>
    <w:rsid w:val="00596F83"/>
    <w:rsid w:val="005971BA"/>
    <w:rsid w:val="005976AE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164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CA6"/>
    <w:rsid w:val="0065617F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D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5787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852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554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65F5F"/>
    <w:rsid w:val="0077087C"/>
    <w:rsid w:val="00770FBA"/>
    <w:rsid w:val="0077132D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776D0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AD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778"/>
    <w:rsid w:val="008918AC"/>
    <w:rsid w:val="0089237C"/>
    <w:rsid w:val="00892663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7C"/>
    <w:rsid w:val="008B24BC"/>
    <w:rsid w:val="008B3195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E48"/>
    <w:rsid w:val="008D53DE"/>
    <w:rsid w:val="008D5523"/>
    <w:rsid w:val="008D5669"/>
    <w:rsid w:val="008D60DC"/>
    <w:rsid w:val="008D6432"/>
    <w:rsid w:val="008D7A96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5F14"/>
    <w:rsid w:val="00936540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4681"/>
    <w:rsid w:val="009956D6"/>
    <w:rsid w:val="00995B4E"/>
    <w:rsid w:val="0099631E"/>
    <w:rsid w:val="00996D95"/>
    <w:rsid w:val="009974DA"/>
    <w:rsid w:val="009A02CB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A7A46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24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430E"/>
    <w:rsid w:val="009E7160"/>
    <w:rsid w:val="009E72BB"/>
    <w:rsid w:val="009F02DC"/>
    <w:rsid w:val="009F0890"/>
    <w:rsid w:val="009F15B3"/>
    <w:rsid w:val="009F175D"/>
    <w:rsid w:val="009F1B10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24D3"/>
    <w:rsid w:val="00A128B3"/>
    <w:rsid w:val="00A12E74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C83"/>
    <w:rsid w:val="00A37F67"/>
    <w:rsid w:val="00A40CD1"/>
    <w:rsid w:val="00A40DF2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B1"/>
    <w:rsid w:val="00A554D8"/>
    <w:rsid w:val="00A56E0F"/>
    <w:rsid w:val="00A572A1"/>
    <w:rsid w:val="00A57E89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28C1"/>
    <w:rsid w:val="00A73464"/>
    <w:rsid w:val="00A73C11"/>
    <w:rsid w:val="00A73E0A"/>
    <w:rsid w:val="00A7441F"/>
    <w:rsid w:val="00A746FF"/>
    <w:rsid w:val="00A749BB"/>
    <w:rsid w:val="00A749C4"/>
    <w:rsid w:val="00A75566"/>
    <w:rsid w:val="00A75AFA"/>
    <w:rsid w:val="00A75F00"/>
    <w:rsid w:val="00A76A2F"/>
    <w:rsid w:val="00A76CF9"/>
    <w:rsid w:val="00A77744"/>
    <w:rsid w:val="00A77E6F"/>
    <w:rsid w:val="00A80ADB"/>
    <w:rsid w:val="00A82510"/>
    <w:rsid w:val="00A8298B"/>
    <w:rsid w:val="00A831C8"/>
    <w:rsid w:val="00A8365C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D0"/>
    <w:rsid w:val="00B62104"/>
    <w:rsid w:val="00B62F01"/>
    <w:rsid w:val="00B632AA"/>
    <w:rsid w:val="00B63553"/>
    <w:rsid w:val="00B635F2"/>
    <w:rsid w:val="00B64573"/>
    <w:rsid w:val="00B6519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104"/>
    <w:rsid w:val="00B91DA5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494C"/>
    <w:rsid w:val="00BC5071"/>
    <w:rsid w:val="00BC5217"/>
    <w:rsid w:val="00BC57EE"/>
    <w:rsid w:val="00BC592D"/>
    <w:rsid w:val="00BC646F"/>
    <w:rsid w:val="00BC6C62"/>
    <w:rsid w:val="00BC6C9B"/>
    <w:rsid w:val="00BC7687"/>
    <w:rsid w:val="00BC772C"/>
    <w:rsid w:val="00BC7BC6"/>
    <w:rsid w:val="00BC7F06"/>
    <w:rsid w:val="00BD14B2"/>
    <w:rsid w:val="00BD17C4"/>
    <w:rsid w:val="00BD1AD3"/>
    <w:rsid w:val="00BD1BCF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4CA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1E9"/>
    <w:rsid w:val="00C202C9"/>
    <w:rsid w:val="00C20702"/>
    <w:rsid w:val="00C20D38"/>
    <w:rsid w:val="00C21342"/>
    <w:rsid w:val="00C21D14"/>
    <w:rsid w:val="00C21E69"/>
    <w:rsid w:val="00C23E3E"/>
    <w:rsid w:val="00C2445F"/>
    <w:rsid w:val="00C24511"/>
    <w:rsid w:val="00C24AE5"/>
    <w:rsid w:val="00C24F21"/>
    <w:rsid w:val="00C25538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467C"/>
    <w:rsid w:val="00C35186"/>
    <w:rsid w:val="00C359AB"/>
    <w:rsid w:val="00C35E6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153"/>
    <w:rsid w:val="00C75255"/>
    <w:rsid w:val="00C75CD6"/>
    <w:rsid w:val="00C776F1"/>
    <w:rsid w:val="00C7798C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29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063E"/>
    <w:rsid w:val="00CD2B6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6B0B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46D"/>
    <w:rsid w:val="00D248F0"/>
    <w:rsid w:val="00D24981"/>
    <w:rsid w:val="00D2670C"/>
    <w:rsid w:val="00D27768"/>
    <w:rsid w:val="00D27A37"/>
    <w:rsid w:val="00D27D52"/>
    <w:rsid w:val="00D27EB6"/>
    <w:rsid w:val="00D30B78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61D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A2"/>
    <w:rsid w:val="00DB12D2"/>
    <w:rsid w:val="00DB135B"/>
    <w:rsid w:val="00DB1DCD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342A"/>
    <w:rsid w:val="00DC48D9"/>
    <w:rsid w:val="00DC4DD0"/>
    <w:rsid w:val="00DC4E8A"/>
    <w:rsid w:val="00DC61DE"/>
    <w:rsid w:val="00DC6281"/>
    <w:rsid w:val="00DC70D6"/>
    <w:rsid w:val="00DC74FB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5E7"/>
    <w:rsid w:val="00DE4AC0"/>
    <w:rsid w:val="00DE4C7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40B9"/>
    <w:rsid w:val="00E04805"/>
    <w:rsid w:val="00E04936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16C1"/>
    <w:rsid w:val="00EA3852"/>
    <w:rsid w:val="00EA46A6"/>
    <w:rsid w:val="00EA4D94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7B5"/>
    <w:rsid w:val="00EB380E"/>
    <w:rsid w:val="00EB3F74"/>
    <w:rsid w:val="00EB48FD"/>
    <w:rsid w:val="00EB50A3"/>
    <w:rsid w:val="00EB57A2"/>
    <w:rsid w:val="00EB5995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4ED"/>
    <w:rsid w:val="00ED38D0"/>
    <w:rsid w:val="00ED3919"/>
    <w:rsid w:val="00ED3F03"/>
    <w:rsid w:val="00ED4295"/>
    <w:rsid w:val="00ED647B"/>
    <w:rsid w:val="00EE0996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588"/>
    <w:rsid w:val="00EE4885"/>
    <w:rsid w:val="00EE4D8E"/>
    <w:rsid w:val="00EE56B7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650A"/>
    <w:rsid w:val="00F10146"/>
    <w:rsid w:val="00F10532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254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24B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37905"/>
    <w:rsid w:val="00F400DE"/>
    <w:rsid w:val="00F4026A"/>
    <w:rsid w:val="00F4061F"/>
    <w:rsid w:val="00F41F0E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20D1"/>
    <w:rsid w:val="00F62ADC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02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9E9"/>
    <w:rsid w:val="00FC5160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4650"/>
    <w:rsid w:val="00FF53EF"/>
    <w:rsid w:val="00FF5F56"/>
    <w:rsid w:val="00FF60D9"/>
    <w:rsid w:val="00FF6C2F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75A50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6632"/>
    <w:rsid w:val="004A6A60"/>
    <w:rsid w:val="004B4706"/>
    <w:rsid w:val="004B57D0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409F0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E2360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FE3"/>
    <w:rsid w:val="006912BE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1E5F"/>
    <w:rsid w:val="00723058"/>
    <w:rsid w:val="007236ED"/>
    <w:rsid w:val="00732BF3"/>
    <w:rsid w:val="007330FD"/>
    <w:rsid w:val="00734BA5"/>
    <w:rsid w:val="00736C6C"/>
    <w:rsid w:val="007400BB"/>
    <w:rsid w:val="00741F3C"/>
    <w:rsid w:val="00751DE9"/>
    <w:rsid w:val="00753E30"/>
    <w:rsid w:val="00755D57"/>
    <w:rsid w:val="007670BD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2CF"/>
    <w:rsid w:val="009D6713"/>
    <w:rsid w:val="009E42E4"/>
    <w:rsid w:val="009E57B7"/>
    <w:rsid w:val="009E6CED"/>
    <w:rsid w:val="009F0205"/>
    <w:rsid w:val="009F2B1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ED2"/>
    <w:rsid w:val="00A4445B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76BC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166"/>
    <w:rsid w:val="00B904DD"/>
    <w:rsid w:val="00B971F8"/>
    <w:rsid w:val="00B971FC"/>
    <w:rsid w:val="00BB48F6"/>
    <w:rsid w:val="00BC327F"/>
    <w:rsid w:val="00BC61FB"/>
    <w:rsid w:val="00BD286A"/>
    <w:rsid w:val="00BD7523"/>
    <w:rsid w:val="00BE1630"/>
    <w:rsid w:val="00BE1ADB"/>
    <w:rsid w:val="00BE5166"/>
    <w:rsid w:val="00BF1F78"/>
    <w:rsid w:val="00BF34C1"/>
    <w:rsid w:val="00BF683F"/>
    <w:rsid w:val="00C017C7"/>
    <w:rsid w:val="00C0490A"/>
    <w:rsid w:val="00C05AFD"/>
    <w:rsid w:val="00C05F6E"/>
    <w:rsid w:val="00C06F49"/>
    <w:rsid w:val="00C07115"/>
    <w:rsid w:val="00C078E1"/>
    <w:rsid w:val="00C117F8"/>
    <w:rsid w:val="00C16107"/>
    <w:rsid w:val="00C1636C"/>
    <w:rsid w:val="00C33C9D"/>
    <w:rsid w:val="00C411F1"/>
    <w:rsid w:val="00C422CA"/>
    <w:rsid w:val="00C45951"/>
    <w:rsid w:val="00C46DB5"/>
    <w:rsid w:val="00C51C0A"/>
    <w:rsid w:val="00C5295D"/>
    <w:rsid w:val="00C549EC"/>
    <w:rsid w:val="00C622B7"/>
    <w:rsid w:val="00C62705"/>
    <w:rsid w:val="00C65F38"/>
    <w:rsid w:val="00C663A4"/>
    <w:rsid w:val="00C67938"/>
    <w:rsid w:val="00C71FBC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45F7F"/>
    <w:rsid w:val="00D51E84"/>
    <w:rsid w:val="00D65E22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829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A73EA-20E2-462C-96A6-327F9884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Владелец</cp:lastModifiedBy>
  <cp:revision>5</cp:revision>
  <cp:lastPrinted>2020-09-04T12:12:00Z</cp:lastPrinted>
  <dcterms:created xsi:type="dcterms:W3CDTF">2020-09-04T11:53:00Z</dcterms:created>
  <dcterms:modified xsi:type="dcterms:W3CDTF">2020-09-04T14:01:00Z</dcterms:modified>
</cp:coreProperties>
</file>